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widowControl/>
        <w:jc w:val="center"/>
        <w:rPr/>
      </w:pPr>
      <w:r>
        <w:rPr>
          <w:rFonts w:ascii="Times New Roman" w:hAnsi="Times New Roman"/>
          <w:sz w:val="28"/>
          <w:szCs w:val="28"/>
        </w:rPr>
        <w:t>АДМИНИСТРАЦИЯ ШУШЕНСКОГО СЕЛЬСОВЕТА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</w:t>
      </w:r>
    </w:p>
    <w:p>
      <w:pPr>
        <w:pStyle w:val="ConsPlusTitle"/>
        <w:widowControl/>
        <w:pBdr>
          <w:bottom w:val="single" w:sz="12" w:space="1" w:color="00000A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rPr/>
      </w:pPr>
      <w:r>
        <w:rPr>
          <w:rFonts w:ascii="Times New Roman" w:hAnsi="Times New Roman"/>
          <w:b w:val="false"/>
          <w:sz w:val="28"/>
          <w:szCs w:val="28"/>
        </w:rPr>
        <w:t>24 ноября 2016 г.</w:t>
      </w:r>
      <w:r>
        <w:rPr>
          <w:rFonts w:ascii="Times New Roman" w:hAnsi="Times New Roman"/>
          <w:b w:val="false"/>
          <w:sz w:val="28"/>
          <w:szCs w:val="28"/>
        </w:rPr>
        <w:t xml:space="preserve">                                   с. Шушь                              </w:t>
      </w:r>
      <w:r>
        <w:rPr>
          <w:rFonts w:ascii="Times New Roman" w:hAnsi="Times New Roman"/>
          <w:b w:val="false"/>
          <w:sz w:val="28"/>
          <w:szCs w:val="28"/>
        </w:rPr>
        <w:t>№ 72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  <w:tab/>
        <w:tab/>
      </w:r>
    </w:p>
    <w:p>
      <w:pPr>
        <w:pStyle w:val="12"/>
        <w:jc w:val="both"/>
        <w:rPr/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Шушенского сельсовета от 30.10.2013г. № 54 «Об утверждении муниципальной программы Шушенского сельсовета «Развитие культуры» </w:t>
      </w:r>
    </w:p>
    <w:p>
      <w:pPr>
        <w:pStyle w:val="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Шушенского сельсовета                 от 30.07.2013г. № 41п «Об утверждении Порядка принятия решений о разработке муниципальных программ Шушенского сельсовета, их формировании и реализации», руководствуясь</w:t>
      </w:r>
      <w:r>
        <w:rPr>
          <w:rFonts w:ascii="Times New Roman" w:hAnsi="Times New Roman"/>
          <w:bCs/>
          <w:sz w:val="28"/>
          <w:szCs w:val="28"/>
        </w:rPr>
        <w:t xml:space="preserve"> ст. 19 и ст. 32 </w:t>
      </w:r>
      <w:r>
        <w:rPr>
          <w:rFonts w:ascii="Times New Roman" w:hAnsi="Times New Roman"/>
          <w:sz w:val="28"/>
          <w:szCs w:val="28"/>
        </w:rPr>
        <w:t xml:space="preserve">Устава Шушенского сельсовета,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Шушенского сельсовета                 от 30.10.2013г. № 54 «Об утверждении муниципальной программы Шушенского сельсовета «Развитие культуры» следующие изменения:</w:t>
      </w:r>
    </w:p>
    <w:p>
      <w:pPr>
        <w:pStyle w:val="ListParagraph"/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муниципальную программу Шушенского сельсовета «Развитие культуры» изложить в новой редакции, согласно приложению.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«Ведомости».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Постановление вступает в силу св день, следующий за днем его официального опубликования (обнародования).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Глава сельсовета                                                                  Ю.Н.Голубидо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     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Normal"/>
        <w:spacing w:lineRule="auto" w:line="480" w:before="0" w:after="0"/>
        <w:rPr/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  <w:tab/>
        <w:tab/>
        <w:tab/>
        <w:tab/>
        <w:t xml:space="preserve"> </w:t>
        <w:tab/>
        <w:tab/>
        <w:t xml:space="preserve">         О.В.Голоушкина</w:t>
      </w:r>
    </w:p>
    <w:p>
      <w:pPr>
        <w:pStyle w:val="Normal"/>
        <w:spacing w:lineRule="auto" w:line="48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" w:eastAsiaTheme="minor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Шарыповского района                       </w:t>
        <w:tab/>
        <w:tab/>
        <w:t xml:space="preserve"> </w:t>
        <w:tab/>
        <w:t xml:space="preserve">          Г.В. Савчук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/>
      </w:r>
    </w:p>
    <w:sectPr>
      <w:type w:val="nextPage"/>
      <w:pgSz w:w="11906" w:h="16838"/>
      <w:pgMar w:left="1701" w:right="851" w:header="0" w:top="851" w:footer="0" w:bottom="32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5" w:hanging="43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7c6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Normal"/>
    <w:link w:val="10"/>
    <w:uiPriority w:val="9"/>
    <w:qFormat/>
    <w:rsid w:val="00b26ccd"/>
    <w:pPr>
      <w:keepNext/>
      <w:spacing w:lineRule="auto" w:line="240" w:before="0" w:after="0"/>
      <w:outlineLvl w:val="0"/>
    </w:pPr>
    <w:rPr>
      <w:rFonts w:ascii="Times New Roman" w:hAnsi="Times New Roman"/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locked/>
    <w:rsid w:val="00b26ccd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basedOn w:val="DefaultParagraphFont"/>
    <w:link w:val="a3"/>
    <w:uiPriority w:val="99"/>
    <w:qFormat/>
    <w:locked/>
    <w:rsid w:val="005029f4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5029f4"/>
    <w:rPr>
      <w:rFonts w:cs="Times New Roman"/>
      <w:vertAlign w:val="superscript"/>
    </w:rPr>
  </w:style>
  <w:style w:type="character" w:styleId="Style14" w:customStyle="1">
    <w:name w:val="Текст выноски Знак"/>
    <w:basedOn w:val="DefaultParagraphFont"/>
    <w:link w:val="a6"/>
    <w:uiPriority w:val="99"/>
    <w:semiHidden/>
    <w:qFormat/>
    <w:rsid w:val="000d3acf"/>
    <w:rPr>
      <w:rFonts w:ascii="Tahoma" w:hAnsi="Tahoma" w:cs="Tahoma"/>
      <w:sz w:val="16"/>
      <w:szCs w:val="16"/>
    </w:rPr>
  </w:style>
  <w:style w:type="character" w:styleId="Style15" w:customStyle="1">
    <w:name w:val="Основной текст Знак"/>
    <w:basedOn w:val="DefaultParagraphFont"/>
    <w:link w:val="a8"/>
    <w:semiHidden/>
    <w:qFormat/>
    <w:rsid w:val="006f6497"/>
    <w:rPr>
      <w:rFonts w:ascii="Times New Roman" w:hAnsi="Times New Roman" w:cs="Times New Roman"/>
      <w:sz w:val="28"/>
      <w:szCs w:val="24"/>
    </w:rPr>
  </w:style>
  <w:style w:type="character" w:styleId="ListLabel1">
    <w:name w:val="ListLabel 1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9"/>
    <w:semiHidden/>
    <w:unhideWhenUsed/>
    <w:rsid w:val="006f6497"/>
    <w:pPr>
      <w:spacing w:lineRule="auto" w:line="240" w:before="0" w:after="0"/>
      <w:jc w:val="both"/>
    </w:pPr>
    <w:rPr>
      <w:rFonts w:ascii="Times New Roman" w:hAnsi="Times New Roman"/>
      <w:sz w:val="28"/>
      <w:szCs w:val="24"/>
    </w:rPr>
  </w:style>
  <w:style w:type="paragraph" w:styleId="Style18">
    <w:name w:val="Список"/>
    <w:basedOn w:val="Style17"/>
    <w:pPr/>
    <w:rPr>
      <w:rFonts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12" w:customStyle="1">
    <w:name w:val="Без интервала1"/>
    <w:uiPriority w:val="1"/>
    <w:qFormat/>
    <w:rsid w:val="00bd2619"/>
    <w:pPr>
      <w:widowControl/>
      <w:bidi w:val="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ConsPlusNormal" w:customStyle="1">
    <w:name w:val="ConsPlusNormal"/>
    <w:qFormat/>
    <w:rsid w:val="00bd2619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8"/>
      <w:szCs w:val="28"/>
      <w:lang w:val="ru-RU" w:eastAsia="ru-RU" w:bidi="ar-SA"/>
    </w:rPr>
  </w:style>
  <w:style w:type="paragraph" w:styleId="ConsPlusTitle" w:customStyle="1">
    <w:name w:val="ConsPlusTitle"/>
    <w:qFormat/>
    <w:rsid w:val="00bd2619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sz w:val="22"/>
      <w:szCs w:val="20"/>
      <w:lang w:val="ru-RU" w:eastAsia="ru-RU" w:bidi="ar-SA"/>
    </w:rPr>
  </w:style>
  <w:style w:type="paragraph" w:styleId="13" w:customStyle="1">
    <w:name w:val="Абзац списка1"/>
    <w:basedOn w:val="Normal"/>
    <w:uiPriority w:val="34"/>
    <w:qFormat/>
    <w:rsid w:val="005f7a3c"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link w:val="a4"/>
    <w:uiPriority w:val="99"/>
    <w:qFormat/>
    <w:rsid w:val="005029f4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Знак1 Знак Знак Знак"/>
    <w:basedOn w:val="Normal"/>
    <w:qFormat/>
    <w:rsid w:val="0065479c"/>
    <w:pPr>
      <w:widowControl w:val="false"/>
      <w:spacing w:lineRule="atLeast" w:line="360" w:before="0" w:after="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0d3ac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46bf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53AF9-1EF7-4807-9013-A7D786853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Application>LibreOffice/5.0.4.2$Windows_X86_64 LibreOffice_project/2b9802c1994aa0b7dc6079e128979269cf95bc78</Application>
  <Paragraphs>21</Paragraphs>
  <Company>АШР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2011-10-11T00:41:00Z</dcterms:created>
  <dc:creator>urotdel</dc:creator>
  <dc:language>ru-RU</dc:language>
  <cp:lastPrinted>2016-01-17T07:36:00Z</cp:lastPrinted>
  <dcterms:modified xsi:type="dcterms:W3CDTF">2017-01-30T11:28:27Z</dcterms:modified>
  <cp:revision>174</cp:revision>
  <dc:title>АДМИНИСТРАЦИЯ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АШР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